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907F" w14:textId="7035EC09" w:rsidR="00C408A3" w:rsidRDefault="00C408A3" w:rsidP="00C408A3">
      <w:pPr>
        <w:spacing w:line="480" w:lineRule="auto"/>
        <w:rPr>
          <w:rFonts w:ascii="Times New Roman" w:hAnsi="Times New Roman" w:cs="Times New Roman"/>
        </w:rPr>
      </w:pPr>
      <w:r w:rsidRPr="00C408A3">
        <w:rPr>
          <w:rFonts w:ascii="Times New Roman" w:hAnsi="Times New Roman" w:cs="Times New Roman"/>
          <w:b/>
          <w:bCs/>
        </w:rPr>
        <w:t>Subject:</w:t>
      </w:r>
      <w:r>
        <w:rPr>
          <w:rFonts w:ascii="Times New Roman" w:hAnsi="Times New Roman" w:cs="Times New Roman"/>
        </w:rPr>
        <w:t xml:space="preserve"> Free </w:t>
      </w:r>
      <w:proofErr w:type="gramStart"/>
      <w:r>
        <w:rPr>
          <w:rFonts w:ascii="Times New Roman" w:hAnsi="Times New Roman" w:cs="Times New Roman"/>
        </w:rPr>
        <w:t>24/7 Gym</w:t>
      </w:r>
      <w:proofErr w:type="gramEnd"/>
      <w:r>
        <w:rPr>
          <w:rFonts w:ascii="Times New Roman" w:hAnsi="Times New Roman" w:cs="Times New Roman"/>
        </w:rPr>
        <w:t>!</w:t>
      </w:r>
    </w:p>
    <w:p w14:paraId="0D4E9E05" w14:textId="5E9A5D98" w:rsidR="00C408A3" w:rsidRDefault="00C408A3" w:rsidP="00C408A3">
      <w:pPr>
        <w:spacing w:line="480" w:lineRule="auto"/>
        <w:rPr>
          <w:rFonts w:ascii="Times New Roman" w:hAnsi="Times New Roman" w:cs="Times New Roman"/>
        </w:rPr>
      </w:pPr>
      <w:r w:rsidRPr="00725C23">
        <w:rPr>
          <w:rFonts w:ascii="Times New Roman" w:hAnsi="Times New Roman" w:cs="Times New Roman"/>
          <w:b/>
          <w:bCs/>
        </w:rPr>
        <w:t>To:</w:t>
      </w:r>
      <w:r>
        <w:rPr>
          <w:rFonts w:ascii="Times New Roman" w:hAnsi="Times New Roman" w:cs="Times New Roman"/>
        </w:rPr>
        <w:t xml:space="preserve"> All Employees</w:t>
      </w:r>
    </w:p>
    <w:p w14:paraId="624C8CE9" w14:textId="6E94E84B" w:rsidR="00C408A3" w:rsidRDefault="00C408A3" w:rsidP="00C408A3">
      <w:pPr>
        <w:spacing w:line="480" w:lineRule="auto"/>
        <w:rPr>
          <w:rFonts w:ascii="Times New Roman" w:hAnsi="Times New Roman" w:cs="Times New Roman"/>
        </w:rPr>
      </w:pPr>
      <w:r w:rsidRPr="00725C23">
        <w:rPr>
          <w:rFonts w:ascii="Times New Roman" w:hAnsi="Times New Roman" w:cs="Times New Roman"/>
          <w:b/>
          <w:bCs/>
        </w:rPr>
        <w:t>From:</w:t>
      </w:r>
      <w:r>
        <w:rPr>
          <w:rFonts w:ascii="Times New Roman" w:hAnsi="Times New Roman" w:cs="Times New Roman"/>
        </w:rPr>
        <w:t xml:space="preserve"> Public Relations, Better Health Hospital</w:t>
      </w:r>
    </w:p>
    <w:p w14:paraId="6582C614" w14:textId="73EC20B1" w:rsidR="00C408A3" w:rsidRDefault="00C408A3" w:rsidP="00C408A3">
      <w:pPr>
        <w:spacing w:line="480" w:lineRule="auto"/>
        <w:rPr>
          <w:rFonts w:ascii="Times New Roman" w:hAnsi="Times New Roman" w:cs="Times New Roman"/>
        </w:rPr>
      </w:pPr>
      <w:r>
        <w:rPr>
          <w:rFonts w:ascii="Times New Roman" w:hAnsi="Times New Roman" w:cs="Times New Roman"/>
        </w:rPr>
        <w:t>Good evening,</w:t>
      </w:r>
    </w:p>
    <w:p w14:paraId="0AE6FCC2" w14:textId="319DF848" w:rsidR="00C408A3" w:rsidRDefault="00C408A3" w:rsidP="00C408A3">
      <w:pPr>
        <w:spacing w:line="480" w:lineRule="auto"/>
        <w:rPr>
          <w:rFonts w:ascii="Times New Roman" w:hAnsi="Times New Roman" w:cs="Times New Roman"/>
        </w:rPr>
      </w:pPr>
      <w:r>
        <w:rPr>
          <w:rFonts w:ascii="Times New Roman" w:hAnsi="Times New Roman" w:cs="Times New Roman"/>
        </w:rPr>
        <w:tab/>
        <w:t xml:space="preserve">Time to invest in some gym gear! Due to </w:t>
      </w:r>
      <w:r w:rsidR="009C1332">
        <w:rPr>
          <w:rFonts w:ascii="Times New Roman" w:hAnsi="Times New Roman" w:cs="Times New Roman"/>
        </w:rPr>
        <w:t xml:space="preserve">the generous donation from Jane Dawson, one of the lovely members of the board of directors, </w:t>
      </w:r>
      <w:r>
        <w:rPr>
          <w:rFonts w:ascii="Times New Roman" w:hAnsi="Times New Roman" w:cs="Times New Roman"/>
        </w:rPr>
        <w:t>$100,000</w:t>
      </w:r>
      <w:r w:rsidR="009C1332">
        <w:rPr>
          <w:rFonts w:ascii="Times New Roman" w:hAnsi="Times New Roman" w:cs="Times New Roman"/>
        </w:rPr>
        <w:t xml:space="preserve"> has been granted to finance the new health and fitness center. </w:t>
      </w:r>
      <w:r>
        <w:rPr>
          <w:rFonts w:ascii="Times New Roman" w:hAnsi="Times New Roman" w:cs="Times New Roman"/>
        </w:rPr>
        <w:t xml:space="preserve">Better Health Hospital is pleased to offer all employees 24/7 access to the new </w:t>
      </w:r>
      <w:r w:rsidR="009C1332">
        <w:rPr>
          <w:rFonts w:ascii="Times New Roman" w:hAnsi="Times New Roman" w:cs="Times New Roman"/>
        </w:rPr>
        <w:t xml:space="preserve">health and fitness center! As a reminder, the newly renovated health and fitness center </w:t>
      </w:r>
      <w:proofErr w:type="gramStart"/>
      <w:r w:rsidR="009C1332">
        <w:rPr>
          <w:rFonts w:ascii="Times New Roman" w:hAnsi="Times New Roman" w:cs="Times New Roman"/>
        </w:rPr>
        <w:t>is located in</w:t>
      </w:r>
      <w:proofErr w:type="gramEnd"/>
      <w:r w:rsidR="009C1332">
        <w:rPr>
          <w:rFonts w:ascii="Times New Roman" w:hAnsi="Times New Roman" w:cs="Times New Roman"/>
        </w:rPr>
        <w:t xml:space="preserve"> the East Wing, replacing the old clinic that has since been moved to the new building on North Campus. One of our most experienced nurse managers, Mr. David Gale, will proudly be assuming the directorship of this superb addition to the hospital. Though many will be sad to see Mr. Gale leave from overseeing the stroke therapy programs, it is wonderful to know he will still be with us! Mr. Gale has also asked us to extend an invitation to whomever may want to visit with </w:t>
      </w:r>
      <w:proofErr w:type="gramStart"/>
      <w:r w:rsidR="009C1332">
        <w:rPr>
          <w:rFonts w:ascii="Times New Roman" w:hAnsi="Times New Roman" w:cs="Times New Roman"/>
        </w:rPr>
        <w:t>him,</w:t>
      </w:r>
      <w:proofErr w:type="gramEnd"/>
      <w:r w:rsidR="009C1332">
        <w:rPr>
          <w:rFonts w:ascii="Times New Roman" w:hAnsi="Times New Roman" w:cs="Times New Roman"/>
        </w:rPr>
        <w:t xml:space="preserve"> he will be more than happy to provide one-on-one fitness lessons. </w:t>
      </w:r>
      <w:r w:rsidR="00FC6CCD">
        <w:rPr>
          <w:rFonts w:ascii="Times New Roman" w:hAnsi="Times New Roman" w:cs="Times New Roman"/>
        </w:rPr>
        <w:t xml:space="preserve">Each employee will receive their own fitness center I.D. card, allowing free access to the fitness center whenever the </w:t>
      </w:r>
      <w:r w:rsidR="00E32BB5">
        <w:rPr>
          <w:rFonts w:ascii="Times New Roman" w:hAnsi="Times New Roman" w:cs="Times New Roman"/>
        </w:rPr>
        <w:t>employee</w:t>
      </w:r>
      <w:r w:rsidR="00FC6CCD">
        <w:rPr>
          <w:rFonts w:ascii="Times New Roman" w:hAnsi="Times New Roman" w:cs="Times New Roman"/>
        </w:rPr>
        <w:t xml:space="preserve"> sees fit. In addition, all employees will be issued their own padlock, as there are not enough lockers for every employee to have their own while still leaving ample space for patients. This lock will ensure that your belongings will remain safe in whichever locker you choose.</w:t>
      </w:r>
      <w:r w:rsidR="005A688E">
        <w:rPr>
          <w:rFonts w:ascii="Times New Roman" w:hAnsi="Times New Roman" w:cs="Times New Roman"/>
        </w:rPr>
        <w:t xml:space="preserve"> Some are already making use of this new advantage, especially </w:t>
      </w:r>
      <w:r w:rsidR="00E32BB5">
        <w:rPr>
          <w:rFonts w:ascii="Times New Roman" w:hAnsi="Times New Roman" w:cs="Times New Roman"/>
        </w:rPr>
        <w:t>regarding</w:t>
      </w:r>
      <w:r w:rsidR="005A688E">
        <w:rPr>
          <w:rFonts w:ascii="Times New Roman" w:hAnsi="Times New Roman" w:cs="Times New Roman"/>
        </w:rPr>
        <w:t xml:space="preserve"> the use of the pool and basketball court. Per our recommendation, we encourage all employees to give the new hot tub a try, it will </w:t>
      </w:r>
      <w:r w:rsidR="00E32BB5">
        <w:rPr>
          <w:rFonts w:ascii="Times New Roman" w:hAnsi="Times New Roman" w:cs="Times New Roman"/>
        </w:rPr>
        <w:t>surely</w:t>
      </w:r>
      <w:r w:rsidR="005A688E">
        <w:rPr>
          <w:rFonts w:ascii="Times New Roman" w:hAnsi="Times New Roman" w:cs="Times New Roman"/>
        </w:rPr>
        <w:t xml:space="preserve"> relax your muscles after a </w:t>
      </w:r>
      <w:r w:rsidR="00E32BB5">
        <w:rPr>
          <w:rFonts w:ascii="Times New Roman" w:hAnsi="Times New Roman" w:cs="Times New Roman"/>
        </w:rPr>
        <w:t>ten-hour</w:t>
      </w:r>
      <w:r w:rsidR="005A688E">
        <w:rPr>
          <w:rFonts w:ascii="Times New Roman" w:hAnsi="Times New Roman" w:cs="Times New Roman"/>
        </w:rPr>
        <w:t xml:space="preserve"> shift!</w:t>
      </w:r>
      <w:r w:rsidR="007C7AA8">
        <w:rPr>
          <w:rFonts w:ascii="Times New Roman" w:hAnsi="Times New Roman" w:cs="Times New Roman"/>
        </w:rPr>
        <w:t xml:space="preserve"> More information will be sent to all employees who request </w:t>
      </w:r>
      <w:r w:rsidR="00E32BB5">
        <w:rPr>
          <w:rFonts w:ascii="Times New Roman" w:hAnsi="Times New Roman" w:cs="Times New Roman"/>
        </w:rPr>
        <w:t>it</w:t>
      </w:r>
      <w:r w:rsidR="007C7AA8">
        <w:rPr>
          <w:rFonts w:ascii="Times New Roman" w:hAnsi="Times New Roman" w:cs="Times New Roman"/>
        </w:rPr>
        <w:t xml:space="preserve"> via email or post, please specify your preference upon inquiry!</w:t>
      </w:r>
    </w:p>
    <w:p w14:paraId="0702C406" w14:textId="77777777" w:rsidR="00C408A3" w:rsidRDefault="00C408A3" w:rsidP="00700F24">
      <w:pPr>
        <w:spacing w:line="480" w:lineRule="auto"/>
        <w:jc w:val="center"/>
        <w:rPr>
          <w:rFonts w:ascii="Times New Roman" w:hAnsi="Times New Roman" w:cs="Times New Roman"/>
        </w:rPr>
      </w:pPr>
    </w:p>
    <w:p w14:paraId="3D61640C" w14:textId="77777777" w:rsidR="00C408A3" w:rsidRDefault="00C408A3" w:rsidP="00700F24">
      <w:pPr>
        <w:spacing w:line="480" w:lineRule="auto"/>
        <w:jc w:val="center"/>
        <w:rPr>
          <w:rFonts w:ascii="Times New Roman" w:hAnsi="Times New Roman" w:cs="Times New Roman"/>
        </w:rPr>
      </w:pPr>
    </w:p>
    <w:p w14:paraId="0F80F37A" w14:textId="77777777" w:rsidR="00700F24" w:rsidRPr="00700F24" w:rsidRDefault="00700F24" w:rsidP="00700F24">
      <w:pPr>
        <w:spacing w:line="480" w:lineRule="auto"/>
        <w:jc w:val="center"/>
        <w:rPr>
          <w:rFonts w:ascii="Times New Roman" w:hAnsi="Times New Roman" w:cs="Times New Roman"/>
        </w:rPr>
      </w:pPr>
    </w:p>
    <w:sectPr w:rsidR="00700F24" w:rsidRPr="00700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24"/>
    <w:rsid w:val="000E0CDF"/>
    <w:rsid w:val="004A2B03"/>
    <w:rsid w:val="005A688E"/>
    <w:rsid w:val="00700F24"/>
    <w:rsid w:val="00725C23"/>
    <w:rsid w:val="007C7AA8"/>
    <w:rsid w:val="009C1332"/>
    <w:rsid w:val="00C408A3"/>
    <w:rsid w:val="00D86F67"/>
    <w:rsid w:val="00E32BB5"/>
    <w:rsid w:val="00FA555F"/>
    <w:rsid w:val="00FC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74325"/>
  <w15:chartTrackingRefBased/>
  <w15:docId w15:val="{A73C6E10-F978-4219-B539-91B13614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F24"/>
    <w:rPr>
      <w:rFonts w:eastAsiaTheme="majorEastAsia" w:cstheme="majorBidi"/>
      <w:color w:val="272727" w:themeColor="text1" w:themeTint="D8"/>
    </w:rPr>
  </w:style>
  <w:style w:type="paragraph" w:styleId="Title">
    <w:name w:val="Title"/>
    <w:basedOn w:val="Normal"/>
    <w:next w:val="Normal"/>
    <w:link w:val="TitleChar"/>
    <w:uiPriority w:val="10"/>
    <w:qFormat/>
    <w:rsid w:val="00700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F24"/>
    <w:pPr>
      <w:spacing w:before="160"/>
      <w:jc w:val="center"/>
    </w:pPr>
    <w:rPr>
      <w:i/>
      <w:iCs/>
      <w:color w:val="404040" w:themeColor="text1" w:themeTint="BF"/>
    </w:rPr>
  </w:style>
  <w:style w:type="character" w:customStyle="1" w:styleId="QuoteChar">
    <w:name w:val="Quote Char"/>
    <w:basedOn w:val="DefaultParagraphFont"/>
    <w:link w:val="Quote"/>
    <w:uiPriority w:val="29"/>
    <w:rsid w:val="00700F24"/>
    <w:rPr>
      <w:i/>
      <w:iCs/>
      <w:color w:val="404040" w:themeColor="text1" w:themeTint="BF"/>
    </w:rPr>
  </w:style>
  <w:style w:type="paragraph" w:styleId="ListParagraph">
    <w:name w:val="List Paragraph"/>
    <w:basedOn w:val="Normal"/>
    <w:uiPriority w:val="34"/>
    <w:qFormat/>
    <w:rsid w:val="00700F24"/>
    <w:pPr>
      <w:ind w:left="720"/>
      <w:contextualSpacing/>
    </w:pPr>
  </w:style>
  <w:style w:type="character" w:styleId="IntenseEmphasis">
    <w:name w:val="Intense Emphasis"/>
    <w:basedOn w:val="DefaultParagraphFont"/>
    <w:uiPriority w:val="21"/>
    <w:qFormat/>
    <w:rsid w:val="00700F24"/>
    <w:rPr>
      <w:i/>
      <w:iCs/>
      <w:color w:val="0F4761" w:themeColor="accent1" w:themeShade="BF"/>
    </w:rPr>
  </w:style>
  <w:style w:type="paragraph" w:styleId="IntenseQuote">
    <w:name w:val="Intense Quote"/>
    <w:basedOn w:val="Normal"/>
    <w:next w:val="Normal"/>
    <w:link w:val="IntenseQuoteChar"/>
    <w:uiPriority w:val="30"/>
    <w:qFormat/>
    <w:rsid w:val="00700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F24"/>
    <w:rPr>
      <w:i/>
      <w:iCs/>
      <w:color w:val="0F4761" w:themeColor="accent1" w:themeShade="BF"/>
    </w:rPr>
  </w:style>
  <w:style w:type="character" w:styleId="IntenseReference">
    <w:name w:val="Intense Reference"/>
    <w:basedOn w:val="DefaultParagraphFont"/>
    <w:uiPriority w:val="32"/>
    <w:qFormat/>
    <w:rsid w:val="00700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Kuhse</dc:creator>
  <cp:keywords/>
  <dc:description/>
  <cp:lastModifiedBy>Ashley Kuhse</cp:lastModifiedBy>
  <cp:revision>2</cp:revision>
  <dcterms:created xsi:type="dcterms:W3CDTF">2025-12-01T14:23:00Z</dcterms:created>
  <dcterms:modified xsi:type="dcterms:W3CDTF">2025-12-01T14:23:00Z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823723c2-7274-4974-a641-eb89750838e0</vt:lpwstr>
  </property>
</Properties>
</file>