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6CD30" w14:textId="35E910AC" w:rsidR="00D609D3" w:rsidRDefault="00D609D3" w:rsidP="00D609D3">
      <w:pPr>
        <w:spacing w:line="48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NEWS RELEASE</w:t>
      </w:r>
    </w:p>
    <w:p w14:paraId="5907122B" w14:textId="0ED1131F" w:rsidR="00D609D3" w:rsidRDefault="00D609D3" w:rsidP="00D609D3">
      <w:pPr>
        <w:spacing w:line="480" w:lineRule="auto"/>
        <w:rPr>
          <w:rFonts w:ascii="Times New Roman" w:hAnsi="Times New Roman" w:cs="Times New Roman"/>
        </w:rPr>
      </w:pPr>
      <w:r w:rsidRPr="00D609D3">
        <w:rPr>
          <w:rFonts w:ascii="Times New Roman" w:hAnsi="Times New Roman" w:cs="Times New Roman"/>
        </w:rPr>
        <w:t>31 May 2025</w:t>
      </w:r>
    </w:p>
    <w:p w14:paraId="2F58B474" w14:textId="72791339" w:rsidR="00D609D3" w:rsidRDefault="00D609D3" w:rsidP="00D609D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IMMEDIATE RELEASE</w:t>
      </w:r>
    </w:p>
    <w:p w14:paraId="1467F70C" w14:textId="3CB435D5" w:rsidR="00D609D3" w:rsidRDefault="00D609D3" w:rsidP="00D609D3">
      <w:pPr>
        <w:spacing w:line="48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CONGRESSMAN MIKE DEWITT TO ATTEND ORGAN DONOR </w:t>
      </w:r>
      <w:r w:rsidR="00033D93">
        <w:rPr>
          <w:rFonts w:ascii="Times New Roman" w:hAnsi="Times New Roman" w:cs="Times New Roman"/>
          <w:b/>
          <w:bCs/>
        </w:rPr>
        <w:t>SIGNUP</w:t>
      </w:r>
      <w:r>
        <w:rPr>
          <w:rFonts w:ascii="Times New Roman" w:hAnsi="Times New Roman" w:cs="Times New Roman"/>
          <w:b/>
          <w:bCs/>
        </w:rPr>
        <w:t xml:space="preserve"> GALA</w:t>
      </w:r>
    </w:p>
    <w:p w14:paraId="5EF7FD9C" w14:textId="5A997C66" w:rsidR="00D609D3" w:rsidRDefault="00D609D3" w:rsidP="00D609D3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D609D3">
        <w:rPr>
          <w:rFonts w:ascii="Times New Roman" w:hAnsi="Times New Roman" w:cs="Times New Roman"/>
          <w:b/>
          <w:bCs/>
          <w:i/>
          <w:iCs/>
          <w:sz w:val="20"/>
          <w:szCs w:val="20"/>
        </w:rPr>
        <w:t>SEVENTH ANNUAL ORGAN DONOR SIGNUP GALA</w:t>
      </w:r>
    </w:p>
    <w:p w14:paraId="2814DAA4" w14:textId="194FF7FB" w:rsidR="00033D93" w:rsidRDefault="00DB4D74" w:rsidP="00033D9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54345F">
        <w:rPr>
          <w:rFonts w:ascii="Times New Roman" w:hAnsi="Times New Roman" w:cs="Times New Roman"/>
        </w:rPr>
        <w:t>CHESAPEAKE</w:t>
      </w:r>
      <w:r w:rsidR="002D0F27">
        <w:rPr>
          <w:rFonts w:ascii="Times New Roman" w:hAnsi="Times New Roman" w:cs="Times New Roman"/>
        </w:rPr>
        <w:t>, VIRGINIA</w:t>
      </w:r>
      <w:r w:rsidR="001E39AC">
        <w:rPr>
          <w:rFonts w:ascii="Times New Roman" w:hAnsi="Times New Roman" w:cs="Times New Roman"/>
        </w:rPr>
        <w:t xml:space="preserve"> – US Congressman </w:t>
      </w:r>
      <w:r w:rsidR="00E55D48">
        <w:rPr>
          <w:rFonts w:ascii="Times New Roman" w:hAnsi="Times New Roman" w:cs="Times New Roman"/>
        </w:rPr>
        <w:t xml:space="preserve">Mike Dewitt </w:t>
      </w:r>
      <w:r w:rsidR="00A02423">
        <w:rPr>
          <w:rFonts w:ascii="Times New Roman" w:hAnsi="Times New Roman" w:cs="Times New Roman"/>
        </w:rPr>
        <w:t xml:space="preserve">is set to attend Better Hope Hospital’s seventh annual </w:t>
      </w:r>
      <w:r w:rsidR="00DD520B">
        <w:rPr>
          <w:rFonts w:ascii="Times New Roman" w:hAnsi="Times New Roman" w:cs="Times New Roman"/>
        </w:rPr>
        <w:t xml:space="preserve">Organ Donor Signup Gala. The Gala will be held at the </w:t>
      </w:r>
      <w:r w:rsidR="005F04BA">
        <w:rPr>
          <w:rFonts w:ascii="Times New Roman" w:hAnsi="Times New Roman" w:cs="Times New Roman"/>
        </w:rPr>
        <w:t>Starling Community Reception Hall in Chesapeake City</w:t>
      </w:r>
      <w:r w:rsidR="00425DAD">
        <w:rPr>
          <w:rFonts w:ascii="Times New Roman" w:hAnsi="Times New Roman" w:cs="Times New Roman"/>
        </w:rPr>
        <w:t xml:space="preserve"> on June 8</w:t>
      </w:r>
      <w:r w:rsidR="00425DAD" w:rsidRPr="00425DAD">
        <w:rPr>
          <w:rFonts w:ascii="Times New Roman" w:hAnsi="Times New Roman" w:cs="Times New Roman"/>
          <w:vertAlign w:val="superscript"/>
        </w:rPr>
        <w:t>th</w:t>
      </w:r>
      <w:r w:rsidR="00425DAD">
        <w:rPr>
          <w:rFonts w:ascii="Times New Roman" w:hAnsi="Times New Roman" w:cs="Times New Roman"/>
        </w:rPr>
        <w:t xml:space="preserve">. </w:t>
      </w:r>
      <w:r w:rsidR="006D6064">
        <w:rPr>
          <w:rFonts w:ascii="Times New Roman" w:hAnsi="Times New Roman" w:cs="Times New Roman"/>
        </w:rPr>
        <w:t xml:space="preserve">Doors open at </w:t>
      </w:r>
      <w:r w:rsidR="00011F55">
        <w:rPr>
          <w:rFonts w:ascii="Times New Roman" w:hAnsi="Times New Roman" w:cs="Times New Roman"/>
        </w:rPr>
        <w:t>3:00 pm, with dinner and activities beginning at 4:00 pm. The</w:t>
      </w:r>
      <w:r w:rsidR="006D6064">
        <w:rPr>
          <w:rFonts w:ascii="Times New Roman" w:hAnsi="Times New Roman" w:cs="Times New Roman"/>
        </w:rPr>
        <w:t xml:space="preserve"> entire event is expected to last until </w:t>
      </w:r>
      <w:r w:rsidR="00011F55">
        <w:rPr>
          <w:rFonts w:ascii="Times New Roman" w:hAnsi="Times New Roman" w:cs="Times New Roman"/>
        </w:rPr>
        <w:t>8:00 pm</w:t>
      </w:r>
      <w:r w:rsidR="006D6064">
        <w:rPr>
          <w:rFonts w:ascii="Times New Roman" w:hAnsi="Times New Roman" w:cs="Times New Roman"/>
        </w:rPr>
        <w:t>.</w:t>
      </w:r>
    </w:p>
    <w:p w14:paraId="7FD8FAD4" w14:textId="1BE94248" w:rsidR="00A3377F" w:rsidRPr="00033D93" w:rsidRDefault="00587285" w:rsidP="00033D9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Congressman Dewitt is a long-time advocate </w:t>
      </w:r>
      <w:r w:rsidR="00BC2317">
        <w:rPr>
          <w:rFonts w:ascii="Times New Roman" w:hAnsi="Times New Roman" w:cs="Times New Roman"/>
        </w:rPr>
        <w:t xml:space="preserve">for organ donations, </w:t>
      </w:r>
      <w:r w:rsidR="00763D58">
        <w:rPr>
          <w:rFonts w:ascii="Times New Roman" w:hAnsi="Times New Roman" w:cs="Times New Roman"/>
        </w:rPr>
        <w:t>being a registered donor himself, and often presents Better Hope and other hospitals with generous donations</w:t>
      </w:r>
      <w:r w:rsidR="00AD1BB6">
        <w:rPr>
          <w:rFonts w:ascii="Times New Roman" w:hAnsi="Times New Roman" w:cs="Times New Roman"/>
        </w:rPr>
        <w:t xml:space="preserve">. </w:t>
      </w:r>
      <w:r w:rsidR="00535C2C">
        <w:rPr>
          <w:rFonts w:ascii="Times New Roman" w:hAnsi="Times New Roman" w:cs="Times New Roman"/>
        </w:rPr>
        <w:t xml:space="preserve">Congressman Dewitt has </w:t>
      </w:r>
      <w:r w:rsidR="000670D8">
        <w:rPr>
          <w:rFonts w:ascii="Times New Roman" w:hAnsi="Times New Roman" w:cs="Times New Roman"/>
        </w:rPr>
        <w:t xml:space="preserve">played an active role in the galas since their inception, whether as a guest speaker or </w:t>
      </w:r>
      <w:r w:rsidR="0069581E">
        <w:rPr>
          <w:rFonts w:ascii="Times New Roman" w:hAnsi="Times New Roman" w:cs="Times New Roman"/>
        </w:rPr>
        <w:t>volunteering his time to ensure the galas operate smoothly</w:t>
      </w:r>
      <w:r w:rsidR="004B544D">
        <w:rPr>
          <w:rFonts w:ascii="Times New Roman" w:hAnsi="Times New Roman" w:cs="Times New Roman"/>
        </w:rPr>
        <w:t xml:space="preserve">. Dewitt has stated that he has no plans to </w:t>
      </w:r>
      <w:r w:rsidR="00372B30">
        <w:rPr>
          <w:rFonts w:ascii="Times New Roman" w:hAnsi="Times New Roman" w:cs="Times New Roman"/>
        </w:rPr>
        <w:t>discontinue this work anytime soon</w:t>
      </w:r>
      <w:r w:rsidR="00CB2CBB">
        <w:rPr>
          <w:rFonts w:ascii="Times New Roman" w:hAnsi="Times New Roman" w:cs="Times New Roman"/>
        </w:rPr>
        <w:t>,</w:t>
      </w:r>
      <w:r w:rsidR="00372B30">
        <w:rPr>
          <w:rFonts w:ascii="Times New Roman" w:hAnsi="Times New Roman" w:cs="Times New Roman"/>
        </w:rPr>
        <w:t xml:space="preserve"> stating that “</w:t>
      </w:r>
      <w:r w:rsidR="007A0F0F">
        <w:rPr>
          <w:rFonts w:ascii="Times New Roman" w:hAnsi="Times New Roman" w:cs="Times New Roman"/>
        </w:rPr>
        <w:t xml:space="preserve">My little brother is all the encouragement I need. It was too late for him, </w:t>
      </w:r>
      <w:r w:rsidR="00554ADF">
        <w:rPr>
          <w:rFonts w:ascii="Times New Roman" w:hAnsi="Times New Roman" w:cs="Times New Roman"/>
        </w:rPr>
        <w:t xml:space="preserve">but I will do everything in my power to help ensure the next </w:t>
      </w:r>
      <w:r w:rsidR="007656E0">
        <w:rPr>
          <w:rFonts w:ascii="Times New Roman" w:hAnsi="Times New Roman" w:cs="Times New Roman"/>
        </w:rPr>
        <w:t>person in need has a greater chance than he did.</w:t>
      </w:r>
      <w:r w:rsidR="006146B1">
        <w:rPr>
          <w:rFonts w:ascii="Times New Roman" w:hAnsi="Times New Roman" w:cs="Times New Roman"/>
        </w:rPr>
        <w:t>”</w:t>
      </w:r>
    </w:p>
    <w:p w14:paraId="3028BB95" w14:textId="2C23732B" w:rsidR="00033D93" w:rsidRDefault="001D024F" w:rsidP="00033D9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primary goal of each gala is to spread awareness</w:t>
      </w:r>
      <w:r w:rsidR="00191BF9">
        <w:rPr>
          <w:rFonts w:ascii="Times New Roman" w:hAnsi="Times New Roman" w:cs="Times New Roman"/>
        </w:rPr>
        <w:t xml:space="preserve"> about the importance of organ donation</w:t>
      </w:r>
      <w:r w:rsidR="00637015">
        <w:rPr>
          <w:rFonts w:ascii="Times New Roman" w:hAnsi="Times New Roman" w:cs="Times New Roman"/>
        </w:rPr>
        <w:t xml:space="preserve"> and to encourage each of the attendees to sign up themselves. </w:t>
      </w:r>
      <w:r w:rsidR="000D5055">
        <w:rPr>
          <w:rFonts w:ascii="Times New Roman" w:hAnsi="Times New Roman" w:cs="Times New Roman"/>
        </w:rPr>
        <w:t xml:space="preserve">Better Hope has set a goal to </w:t>
      </w:r>
      <w:r w:rsidR="00B1785F">
        <w:rPr>
          <w:rFonts w:ascii="Times New Roman" w:hAnsi="Times New Roman" w:cs="Times New Roman"/>
        </w:rPr>
        <w:t>get at least 1,000 new donors signed up by the end of the evening</w:t>
      </w:r>
      <w:r w:rsidR="00731C77">
        <w:rPr>
          <w:rFonts w:ascii="Times New Roman" w:hAnsi="Times New Roman" w:cs="Times New Roman"/>
        </w:rPr>
        <w:t xml:space="preserve">. If this goal is met, Better Hope Hospital will have achieved signing up 10,000 new donors in </w:t>
      </w:r>
      <w:r w:rsidR="003C5B85">
        <w:rPr>
          <w:rFonts w:ascii="Times New Roman" w:hAnsi="Times New Roman" w:cs="Times New Roman"/>
        </w:rPr>
        <w:t xml:space="preserve">the last seven years, a promise that was made by the CEO when the hospital’s </w:t>
      </w:r>
      <w:r w:rsidR="005B4110">
        <w:rPr>
          <w:rFonts w:ascii="Times New Roman" w:hAnsi="Times New Roman" w:cs="Times New Roman"/>
        </w:rPr>
        <w:t xml:space="preserve">10-year strategic plan was announced, back in </w:t>
      </w:r>
      <w:r w:rsidR="00B93E60">
        <w:rPr>
          <w:rFonts w:ascii="Times New Roman" w:hAnsi="Times New Roman" w:cs="Times New Roman"/>
        </w:rPr>
        <w:t>2018, during the first gala.</w:t>
      </w:r>
    </w:p>
    <w:p w14:paraId="26F6A907" w14:textId="5A51AE86" w:rsidR="00196820" w:rsidRDefault="00196820" w:rsidP="00033D9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The </w:t>
      </w:r>
      <w:r w:rsidR="002118C9">
        <w:rPr>
          <w:rFonts w:ascii="Times New Roman" w:hAnsi="Times New Roman" w:cs="Times New Roman"/>
        </w:rPr>
        <w:t xml:space="preserve">gala is a black-tie event, with tickets starting at $100 per person, with all proceeds </w:t>
      </w:r>
      <w:r w:rsidR="000806EC">
        <w:rPr>
          <w:rFonts w:ascii="Times New Roman" w:hAnsi="Times New Roman" w:cs="Times New Roman"/>
        </w:rPr>
        <w:t xml:space="preserve">going to </w:t>
      </w:r>
      <w:r w:rsidR="004F3C5A">
        <w:rPr>
          <w:rFonts w:ascii="Times New Roman" w:hAnsi="Times New Roman" w:cs="Times New Roman"/>
        </w:rPr>
        <w:t xml:space="preserve">the United Network for Organ Sharing (UNOS) </w:t>
      </w:r>
      <w:r w:rsidR="00062C32">
        <w:rPr>
          <w:rFonts w:ascii="Times New Roman" w:hAnsi="Times New Roman" w:cs="Times New Roman"/>
        </w:rPr>
        <w:t>is a</w:t>
      </w:r>
      <w:r w:rsidR="004F3C5A">
        <w:rPr>
          <w:rFonts w:ascii="Times New Roman" w:hAnsi="Times New Roman" w:cs="Times New Roman"/>
        </w:rPr>
        <w:t xml:space="preserve"> non-profit </w:t>
      </w:r>
      <w:r w:rsidR="00E128DE">
        <w:rPr>
          <w:rFonts w:ascii="Times New Roman" w:hAnsi="Times New Roman" w:cs="Times New Roman"/>
        </w:rPr>
        <w:t xml:space="preserve">organization </w:t>
      </w:r>
      <w:r w:rsidR="001C447E">
        <w:rPr>
          <w:rFonts w:ascii="Times New Roman" w:hAnsi="Times New Roman" w:cs="Times New Roman"/>
        </w:rPr>
        <w:t xml:space="preserve">that provides </w:t>
      </w:r>
      <w:r w:rsidR="00CE34B3">
        <w:rPr>
          <w:rFonts w:ascii="Times New Roman" w:hAnsi="Times New Roman" w:cs="Times New Roman"/>
        </w:rPr>
        <w:t xml:space="preserve">emotional, financial, and educational </w:t>
      </w:r>
      <w:r w:rsidR="00E128DE">
        <w:rPr>
          <w:rFonts w:ascii="Times New Roman" w:hAnsi="Times New Roman" w:cs="Times New Roman"/>
        </w:rPr>
        <w:t>support</w:t>
      </w:r>
      <w:r w:rsidR="00CE34B3">
        <w:rPr>
          <w:rFonts w:ascii="Times New Roman" w:hAnsi="Times New Roman" w:cs="Times New Roman"/>
        </w:rPr>
        <w:t xml:space="preserve"> to living donors</w:t>
      </w:r>
      <w:r w:rsidR="00AF1FC7">
        <w:rPr>
          <w:rFonts w:ascii="Times New Roman" w:hAnsi="Times New Roman" w:cs="Times New Roman"/>
        </w:rPr>
        <w:t xml:space="preserve"> (such as kidney donors)</w:t>
      </w:r>
      <w:r w:rsidR="00CE34B3">
        <w:rPr>
          <w:rFonts w:ascii="Times New Roman" w:hAnsi="Times New Roman" w:cs="Times New Roman"/>
        </w:rPr>
        <w:t xml:space="preserve"> as well as specializing in transplant research</w:t>
      </w:r>
      <w:r w:rsidR="00062C32">
        <w:rPr>
          <w:rFonts w:ascii="Times New Roman" w:hAnsi="Times New Roman" w:cs="Times New Roman"/>
        </w:rPr>
        <w:t xml:space="preserve"> to further </w:t>
      </w:r>
      <w:r w:rsidR="00E128DE">
        <w:rPr>
          <w:rFonts w:ascii="Times New Roman" w:hAnsi="Times New Roman" w:cs="Times New Roman"/>
        </w:rPr>
        <w:t>transplant efforts.</w:t>
      </w:r>
      <w:r w:rsidR="00AC00A1">
        <w:rPr>
          <w:rFonts w:ascii="Times New Roman" w:hAnsi="Times New Roman" w:cs="Times New Roman"/>
        </w:rPr>
        <w:t xml:space="preserve"> Every year</w:t>
      </w:r>
      <w:r w:rsidR="001E3B4F">
        <w:rPr>
          <w:rFonts w:ascii="Times New Roman" w:hAnsi="Times New Roman" w:cs="Times New Roman"/>
        </w:rPr>
        <w:t>,</w:t>
      </w:r>
      <w:r w:rsidR="00AC00A1">
        <w:rPr>
          <w:rFonts w:ascii="Times New Roman" w:hAnsi="Times New Roman" w:cs="Times New Roman"/>
        </w:rPr>
        <w:t xml:space="preserve"> there is a guest speaker</w:t>
      </w:r>
      <w:r w:rsidR="001E3B4F">
        <w:rPr>
          <w:rFonts w:ascii="Times New Roman" w:hAnsi="Times New Roman" w:cs="Times New Roman"/>
        </w:rPr>
        <w:t xml:space="preserve"> in attendance; this year’s speaker is Kenzie Martin, a </w:t>
      </w:r>
      <w:r w:rsidR="00F51D03">
        <w:rPr>
          <w:rFonts w:ascii="Times New Roman" w:hAnsi="Times New Roman" w:cs="Times New Roman"/>
        </w:rPr>
        <w:t xml:space="preserve">heart transplant recipient who will speak about her battle with </w:t>
      </w:r>
      <w:r w:rsidR="00FD01B9">
        <w:rPr>
          <w:rFonts w:ascii="Times New Roman" w:hAnsi="Times New Roman" w:cs="Times New Roman"/>
        </w:rPr>
        <w:t xml:space="preserve">Becker Muscular Dystrophy (a rare and serious heart disease), </w:t>
      </w:r>
      <w:r w:rsidR="00B80F66">
        <w:rPr>
          <w:rFonts w:ascii="Times New Roman" w:hAnsi="Times New Roman" w:cs="Times New Roman"/>
        </w:rPr>
        <w:t>her recovery with her new heart from an unknown donor, and the importance of organ donation.</w:t>
      </w:r>
      <w:r w:rsidR="00DD6599">
        <w:rPr>
          <w:rFonts w:ascii="Times New Roman" w:hAnsi="Times New Roman" w:cs="Times New Roman"/>
        </w:rPr>
        <w:t xml:space="preserve"> Guests will enjoy a five-course meal</w:t>
      </w:r>
      <w:r w:rsidR="001E44D4">
        <w:rPr>
          <w:rFonts w:ascii="Times New Roman" w:hAnsi="Times New Roman" w:cs="Times New Roman"/>
        </w:rPr>
        <w:t xml:space="preserve"> and live music, with speeches and a silent auction to follow</w:t>
      </w:r>
      <w:r w:rsidR="00DF7BB3">
        <w:rPr>
          <w:rFonts w:ascii="Times New Roman" w:hAnsi="Times New Roman" w:cs="Times New Roman"/>
        </w:rPr>
        <w:t>.</w:t>
      </w:r>
    </w:p>
    <w:p w14:paraId="1C1B4B2B" w14:textId="22DA0169" w:rsidR="00DF7BB3" w:rsidRDefault="003547BD" w:rsidP="00033D9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Currently, there are over </w:t>
      </w:r>
      <w:r w:rsidR="00DC1B81">
        <w:rPr>
          <w:rFonts w:ascii="Times New Roman" w:hAnsi="Times New Roman" w:cs="Times New Roman"/>
        </w:rPr>
        <w:t>105,000 people worldwide in need of a lifesaving organ transplant</w:t>
      </w:r>
      <w:r w:rsidR="00AF1FC7">
        <w:rPr>
          <w:rFonts w:ascii="Times New Roman" w:hAnsi="Times New Roman" w:cs="Times New Roman"/>
        </w:rPr>
        <w:t>. Of</w:t>
      </w:r>
      <w:r w:rsidR="00C10E1B">
        <w:rPr>
          <w:rFonts w:ascii="Times New Roman" w:hAnsi="Times New Roman" w:cs="Times New Roman"/>
        </w:rPr>
        <w:t xml:space="preserve"> that number, only 59,000 are active waiting list candidates. </w:t>
      </w:r>
      <w:r w:rsidR="000F013A">
        <w:rPr>
          <w:rFonts w:ascii="Times New Roman" w:hAnsi="Times New Roman" w:cs="Times New Roman"/>
        </w:rPr>
        <w:t>As of 202</w:t>
      </w:r>
      <w:r w:rsidR="00115013">
        <w:rPr>
          <w:rFonts w:ascii="Times New Roman" w:hAnsi="Times New Roman" w:cs="Times New Roman"/>
        </w:rPr>
        <w:t>5</w:t>
      </w:r>
      <w:r w:rsidR="000F013A">
        <w:rPr>
          <w:rFonts w:ascii="Times New Roman" w:hAnsi="Times New Roman" w:cs="Times New Roman"/>
        </w:rPr>
        <w:t xml:space="preserve">, 7,000 living donors were </w:t>
      </w:r>
      <w:r w:rsidR="00714622">
        <w:rPr>
          <w:rFonts w:ascii="Times New Roman" w:hAnsi="Times New Roman" w:cs="Times New Roman"/>
        </w:rPr>
        <w:t xml:space="preserve">available to give a kidney or </w:t>
      </w:r>
      <w:r w:rsidR="00BD1BFB">
        <w:rPr>
          <w:rFonts w:ascii="Times New Roman" w:hAnsi="Times New Roman" w:cs="Times New Roman"/>
        </w:rPr>
        <w:t xml:space="preserve">a </w:t>
      </w:r>
      <w:r w:rsidR="00714622">
        <w:rPr>
          <w:rFonts w:ascii="Times New Roman" w:hAnsi="Times New Roman" w:cs="Times New Roman"/>
        </w:rPr>
        <w:t xml:space="preserve">segment of their liver, </w:t>
      </w:r>
      <w:r w:rsidR="00BD1BFB">
        <w:rPr>
          <w:rFonts w:ascii="Times New Roman" w:hAnsi="Times New Roman" w:cs="Times New Roman"/>
        </w:rPr>
        <w:t xml:space="preserve">while roughly 17,000 deceased donors were available to give </w:t>
      </w:r>
      <w:r w:rsidR="00375C6C">
        <w:rPr>
          <w:rFonts w:ascii="Times New Roman" w:hAnsi="Times New Roman" w:cs="Times New Roman"/>
        </w:rPr>
        <w:t>the organs they no longer needed</w:t>
      </w:r>
      <w:r w:rsidR="00E51735">
        <w:rPr>
          <w:rFonts w:ascii="Times New Roman" w:hAnsi="Times New Roman" w:cs="Times New Roman"/>
        </w:rPr>
        <w:t xml:space="preserve"> (UNOS, 2025)</w:t>
      </w:r>
      <w:r w:rsidR="00375C6C">
        <w:rPr>
          <w:rFonts w:ascii="Times New Roman" w:hAnsi="Times New Roman" w:cs="Times New Roman"/>
        </w:rPr>
        <w:t xml:space="preserve">. </w:t>
      </w:r>
      <w:r w:rsidR="00164095">
        <w:rPr>
          <w:rFonts w:ascii="Times New Roman" w:hAnsi="Times New Roman" w:cs="Times New Roman"/>
        </w:rPr>
        <w:t>Considering those numbers, many people in need will be dead before they are given a chance</w:t>
      </w:r>
      <w:r w:rsidR="00001BE7">
        <w:rPr>
          <w:rFonts w:ascii="Times New Roman" w:hAnsi="Times New Roman" w:cs="Times New Roman"/>
        </w:rPr>
        <w:t>.</w:t>
      </w:r>
      <w:r w:rsidR="00B96AA2">
        <w:rPr>
          <w:rFonts w:ascii="Times New Roman" w:hAnsi="Times New Roman" w:cs="Times New Roman"/>
        </w:rPr>
        <w:t xml:space="preserve"> Sign up, save a life.</w:t>
      </w:r>
      <w:r w:rsidR="00AD29EE">
        <w:rPr>
          <w:rFonts w:ascii="Times New Roman" w:hAnsi="Times New Roman" w:cs="Times New Roman"/>
        </w:rPr>
        <w:t xml:space="preserve"> For more information, visit</w:t>
      </w:r>
      <w:r w:rsidR="00EA5998">
        <w:rPr>
          <w:rFonts w:ascii="Times New Roman" w:hAnsi="Times New Roman" w:cs="Times New Roman"/>
        </w:rPr>
        <w:t xml:space="preserve"> </w:t>
      </w:r>
      <w:hyperlink r:id="rId4" w:history="1">
        <w:r w:rsidR="007A1E66" w:rsidRPr="005E080D">
          <w:rPr>
            <w:rStyle w:val="Hyperlink"/>
            <w:rFonts w:ascii="Times New Roman" w:hAnsi="Times New Roman" w:cs="Times New Roman"/>
          </w:rPr>
          <w:t>www.betterhope-organdonations.com</w:t>
        </w:r>
      </w:hyperlink>
      <w:r w:rsidR="007A1E66">
        <w:rPr>
          <w:rFonts w:ascii="Times New Roman" w:hAnsi="Times New Roman" w:cs="Times New Roman"/>
        </w:rPr>
        <w:t xml:space="preserve"> </w:t>
      </w:r>
      <w:r w:rsidR="004764F3">
        <w:rPr>
          <w:rFonts w:ascii="Times New Roman" w:hAnsi="Times New Roman" w:cs="Times New Roman"/>
        </w:rPr>
        <w:t xml:space="preserve">or call Better Hope directly at </w:t>
      </w:r>
      <w:r w:rsidR="004764F3" w:rsidRPr="00A3308D">
        <w:rPr>
          <w:rFonts w:ascii="Times New Roman" w:hAnsi="Times New Roman" w:cs="Times New Roman"/>
          <w:u w:val="single"/>
        </w:rPr>
        <w:t>(123) 456-7890</w:t>
      </w:r>
      <w:r w:rsidR="00A3308D">
        <w:rPr>
          <w:rFonts w:ascii="Times New Roman" w:hAnsi="Times New Roman" w:cs="Times New Roman"/>
        </w:rPr>
        <w:t>.</w:t>
      </w:r>
    </w:p>
    <w:p w14:paraId="3D05B3FC" w14:textId="77777777" w:rsidR="00E51735" w:rsidRDefault="00E51735" w:rsidP="00033D93">
      <w:pPr>
        <w:spacing w:line="480" w:lineRule="auto"/>
        <w:rPr>
          <w:rFonts w:ascii="Times New Roman" w:hAnsi="Times New Roman" w:cs="Times New Roman"/>
        </w:rPr>
      </w:pPr>
    </w:p>
    <w:p w14:paraId="2A5F07CC" w14:textId="77777777" w:rsidR="00E51735" w:rsidRDefault="00E51735" w:rsidP="00033D93">
      <w:pPr>
        <w:spacing w:line="480" w:lineRule="auto"/>
        <w:rPr>
          <w:rFonts w:ascii="Times New Roman" w:hAnsi="Times New Roman" w:cs="Times New Roman"/>
        </w:rPr>
      </w:pPr>
    </w:p>
    <w:p w14:paraId="0C5F567A" w14:textId="77777777" w:rsidR="00E51735" w:rsidRDefault="00E51735" w:rsidP="00033D93">
      <w:pPr>
        <w:spacing w:line="480" w:lineRule="auto"/>
        <w:rPr>
          <w:rFonts w:ascii="Times New Roman" w:hAnsi="Times New Roman" w:cs="Times New Roman"/>
        </w:rPr>
      </w:pPr>
    </w:p>
    <w:p w14:paraId="53884773" w14:textId="77777777" w:rsidR="00E51735" w:rsidRDefault="00E51735" w:rsidP="00033D93">
      <w:pPr>
        <w:spacing w:line="480" w:lineRule="auto"/>
        <w:rPr>
          <w:rFonts w:ascii="Times New Roman" w:hAnsi="Times New Roman" w:cs="Times New Roman"/>
        </w:rPr>
      </w:pPr>
    </w:p>
    <w:p w14:paraId="1B04B7C2" w14:textId="77777777" w:rsidR="00E51735" w:rsidRDefault="00E51735" w:rsidP="00033D93">
      <w:pPr>
        <w:spacing w:line="480" w:lineRule="auto"/>
        <w:rPr>
          <w:rFonts w:ascii="Times New Roman" w:hAnsi="Times New Roman" w:cs="Times New Roman"/>
        </w:rPr>
      </w:pPr>
    </w:p>
    <w:p w14:paraId="69534C53" w14:textId="77777777" w:rsidR="00E51735" w:rsidRDefault="00E51735" w:rsidP="00033D93">
      <w:pPr>
        <w:spacing w:line="480" w:lineRule="auto"/>
        <w:rPr>
          <w:rFonts w:ascii="Times New Roman" w:hAnsi="Times New Roman" w:cs="Times New Roman"/>
        </w:rPr>
      </w:pPr>
    </w:p>
    <w:p w14:paraId="1DE862D7" w14:textId="00E13337" w:rsidR="00E51735" w:rsidRDefault="00E51735" w:rsidP="00033D93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Works Referenced:</w:t>
      </w:r>
    </w:p>
    <w:p w14:paraId="1A68BC45" w14:textId="77777777" w:rsidR="00E51735" w:rsidRDefault="00E51735" w:rsidP="00E51735">
      <w:pPr>
        <w:spacing w:line="480" w:lineRule="auto"/>
        <w:ind w:left="720" w:hanging="720"/>
        <w:rPr>
          <w:rFonts w:ascii="Times New Roman" w:hAnsi="Times New Roman" w:cs="Times New Roman"/>
        </w:rPr>
      </w:pPr>
      <w:r w:rsidRPr="00E51735">
        <w:rPr>
          <w:rFonts w:ascii="Times New Roman" w:hAnsi="Times New Roman" w:cs="Times New Roman"/>
        </w:rPr>
        <w:t xml:space="preserve">UNOS. (2025, March 12). </w:t>
      </w:r>
      <w:r w:rsidRPr="00E51735">
        <w:rPr>
          <w:rFonts w:ascii="Times New Roman" w:hAnsi="Times New Roman" w:cs="Times New Roman"/>
          <w:i/>
          <w:iCs/>
        </w:rPr>
        <w:t>UNOS data and transplant statistics: Organ Donation Data</w:t>
      </w:r>
      <w:r w:rsidRPr="00E51735">
        <w:rPr>
          <w:rFonts w:ascii="Times New Roman" w:hAnsi="Times New Roman" w:cs="Times New Roman"/>
        </w:rPr>
        <w:t xml:space="preserve">. https://unos.org/data/ </w:t>
      </w:r>
    </w:p>
    <w:p w14:paraId="72603695" w14:textId="388A7841" w:rsidR="00B5177B" w:rsidRDefault="002479E8" w:rsidP="002479E8">
      <w:pPr>
        <w:spacing w:line="480" w:lineRule="auto"/>
        <w:ind w:left="720" w:hanging="7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The Messina Group</w:t>
      </w:r>
    </w:p>
    <w:p w14:paraId="70169476" w14:textId="26B25ADA" w:rsidR="002479E8" w:rsidRPr="002479E8" w:rsidRDefault="002479E8" w:rsidP="002479E8">
      <w:pPr>
        <w:spacing w:line="480" w:lineRule="auto"/>
        <w:ind w:left="720" w:hanging="7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document </w:t>
      </w:r>
      <w:r w:rsidR="00A97B7D">
        <w:rPr>
          <w:rFonts w:ascii="Times New Roman" w:hAnsi="Times New Roman" w:cs="Times New Roman"/>
        </w:rPr>
        <w:t>was for a University assignment; therefore the hospital, links, and contact information are fictional.</w:t>
      </w:r>
    </w:p>
    <w:p w14:paraId="0E70ACC0" w14:textId="77777777" w:rsidR="00E51735" w:rsidRPr="00033D93" w:rsidRDefault="00E51735" w:rsidP="00033D93">
      <w:pPr>
        <w:spacing w:line="480" w:lineRule="auto"/>
        <w:rPr>
          <w:rFonts w:ascii="Times New Roman" w:hAnsi="Times New Roman" w:cs="Times New Roman"/>
        </w:rPr>
      </w:pPr>
    </w:p>
    <w:p w14:paraId="6D5C0AE6" w14:textId="77777777" w:rsidR="00D609D3" w:rsidRPr="00D609D3" w:rsidRDefault="00D609D3" w:rsidP="00D609D3">
      <w:pPr>
        <w:spacing w:line="48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082947E1" w14:textId="77777777" w:rsidR="00D609D3" w:rsidRPr="00D609D3" w:rsidRDefault="00D609D3" w:rsidP="00D609D3">
      <w:pPr>
        <w:spacing w:line="48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sectPr w:rsidR="00D609D3" w:rsidRPr="00D60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9D3"/>
    <w:rsid w:val="00001BE7"/>
    <w:rsid w:val="00011F55"/>
    <w:rsid w:val="00033D93"/>
    <w:rsid w:val="00062C32"/>
    <w:rsid w:val="000670D8"/>
    <w:rsid w:val="000806EC"/>
    <w:rsid w:val="000D5055"/>
    <w:rsid w:val="000F013A"/>
    <w:rsid w:val="00115013"/>
    <w:rsid w:val="00164095"/>
    <w:rsid w:val="00191BF9"/>
    <w:rsid w:val="00196820"/>
    <w:rsid w:val="001C447E"/>
    <w:rsid w:val="001D024F"/>
    <w:rsid w:val="001E39AC"/>
    <w:rsid w:val="001E3B4F"/>
    <w:rsid w:val="001E44D4"/>
    <w:rsid w:val="002118C9"/>
    <w:rsid w:val="002479E8"/>
    <w:rsid w:val="002D0F27"/>
    <w:rsid w:val="003547BD"/>
    <w:rsid w:val="00372B30"/>
    <w:rsid w:val="00375C6C"/>
    <w:rsid w:val="003A6944"/>
    <w:rsid w:val="003C5B85"/>
    <w:rsid w:val="00425DAD"/>
    <w:rsid w:val="0047106C"/>
    <w:rsid w:val="004764F3"/>
    <w:rsid w:val="004B544D"/>
    <w:rsid w:val="004F3C5A"/>
    <w:rsid w:val="00535C2C"/>
    <w:rsid w:val="0054345F"/>
    <w:rsid w:val="00543C6F"/>
    <w:rsid w:val="00554ADF"/>
    <w:rsid w:val="00587285"/>
    <w:rsid w:val="00587ECE"/>
    <w:rsid w:val="005A1536"/>
    <w:rsid w:val="005B4110"/>
    <w:rsid w:val="005F04BA"/>
    <w:rsid w:val="006146B1"/>
    <w:rsid w:val="00637015"/>
    <w:rsid w:val="0069581E"/>
    <w:rsid w:val="0069734B"/>
    <w:rsid w:val="006D6064"/>
    <w:rsid w:val="00714622"/>
    <w:rsid w:val="00731C77"/>
    <w:rsid w:val="00763D58"/>
    <w:rsid w:val="007656E0"/>
    <w:rsid w:val="007A0F0F"/>
    <w:rsid w:val="007A1E66"/>
    <w:rsid w:val="007B3BEE"/>
    <w:rsid w:val="00A02423"/>
    <w:rsid w:val="00A3308D"/>
    <w:rsid w:val="00A3377F"/>
    <w:rsid w:val="00A97B7D"/>
    <w:rsid w:val="00AC00A1"/>
    <w:rsid w:val="00AC4BBD"/>
    <w:rsid w:val="00AD1BB6"/>
    <w:rsid w:val="00AD29EE"/>
    <w:rsid w:val="00AF1FC7"/>
    <w:rsid w:val="00B1785F"/>
    <w:rsid w:val="00B5177B"/>
    <w:rsid w:val="00B80F66"/>
    <w:rsid w:val="00B93E60"/>
    <w:rsid w:val="00B96AA2"/>
    <w:rsid w:val="00BC2317"/>
    <w:rsid w:val="00BD1BFB"/>
    <w:rsid w:val="00C10E1B"/>
    <w:rsid w:val="00CB2CBB"/>
    <w:rsid w:val="00CE34B3"/>
    <w:rsid w:val="00D5151D"/>
    <w:rsid w:val="00D609D3"/>
    <w:rsid w:val="00DB4D74"/>
    <w:rsid w:val="00DC1B81"/>
    <w:rsid w:val="00DD520B"/>
    <w:rsid w:val="00DD6599"/>
    <w:rsid w:val="00DE7F85"/>
    <w:rsid w:val="00DF7BB3"/>
    <w:rsid w:val="00E128DE"/>
    <w:rsid w:val="00E51735"/>
    <w:rsid w:val="00E55D48"/>
    <w:rsid w:val="00EA5998"/>
    <w:rsid w:val="00EC2AD3"/>
    <w:rsid w:val="00F51D03"/>
    <w:rsid w:val="00FA555F"/>
    <w:rsid w:val="00FD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86DAC2"/>
  <w15:chartTrackingRefBased/>
  <w15:docId w15:val="{BBFC7242-8525-4D0C-B470-B8F535965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9D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D29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2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etterhope-organdonation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490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Kuhse</dc:creator>
  <cp:keywords/>
  <dc:description/>
  <cp:lastModifiedBy>Ashley Kuhse</cp:lastModifiedBy>
  <cp:revision>2</cp:revision>
  <dcterms:created xsi:type="dcterms:W3CDTF">2025-12-01T14:22:00Z</dcterms:created>
  <dcterms:modified xsi:type="dcterms:W3CDTF">2025-12-01T14:22:00Z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cdb4b87d-6501-47c9-ac32-4d0e6a6ca1f5</vt:lpwstr>
  </property>
</Properties>
</file>